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8" w:right="15" w:firstLine="0"/>
        <w:jc w:val="center"/>
        <w:rPr>
          <w:b/>
          <w:sz w:val="24"/>
        </w:rPr>
      </w:pPr>
      <w:r>
        <w:rPr>
          <w:b/>
          <w:sz w:val="24"/>
        </w:rPr>
        <w:t>DICHIARAZIONE SOSTITUTIVA DELL’ATTO DI NOTORIETÀ</w:t>
      </w:r>
    </w:p>
    <w:p>
      <w:pPr>
        <w:spacing w:before="0"/>
        <w:ind w:left="19" w:right="15" w:firstLine="0"/>
        <w:jc w:val="center"/>
        <w:rPr>
          <w:b/>
          <w:sz w:val="24"/>
        </w:rPr>
      </w:pPr>
      <w:r>
        <w:rPr>
          <w:b/>
          <w:sz w:val="24"/>
        </w:rPr>
        <w:t>(art.47 D.P.R. 28 dicembre 2000 n. 45 e s.m.i.)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9616" w:val="left" w:leader="none"/>
        </w:tabs>
        <w:spacing w:before="233"/>
        <w:ind w:right="15"/>
        <w:jc w:val="center"/>
        <w:rPr>
          <w:rFonts w:ascii="Times New Roman"/>
        </w:rPr>
      </w:pPr>
      <w:r>
        <w:rPr/>
        <w:t>Il/La sottoscritto (nome e</w:t>
      </w:r>
      <w:r>
        <w:rPr>
          <w:spacing w:val="-20"/>
        </w:rPr>
        <w:t> </w:t>
      </w:r>
      <w:r>
        <w:rPr/>
        <w:t>cognome)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BodyText"/>
        <w:tabs>
          <w:tab w:pos="3346" w:val="left" w:leader="none"/>
          <w:tab w:pos="5837" w:val="left" w:leader="none"/>
          <w:tab w:pos="9750" w:val="left" w:leader="none"/>
        </w:tabs>
        <w:spacing w:before="101"/>
        <w:ind w:left="112"/>
        <w:rPr>
          <w:rFonts w:ascii="Times New Roman"/>
        </w:rPr>
      </w:pPr>
      <w:r>
        <w:rPr/>
        <w:t>nato</w:t>
      </w:r>
      <w:r>
        <w:rPr>
          <w:spacing w:val="-7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</w:r>
      <w:r>
        <w:rPr/>
        <w:t>residente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tabs>
          <w:tab w:pos="4378" w:val="left" w:leader="none"/>
          <w:tab w:pos="9750" w:val="left" w:leader="none"/>
        </w:tabs>
        <w:spacing w:before="101"/>
        <w:ind w:left="112"/>
        <w:rPr>
          <w:rFonts w:ascii="Times New Roman"/>
        </w:rPr>
      </w:pPr>
      <w:r>
        <w:rPr/>
        <w:t>Via</w:t>
      </w:r>
      <w:r>
        <w:rPr>
          <w:u w:val="single"/>
        </w:rPr>
        <w:t> </w:t>
        <w:tab/>
      </w:r>
      <w:r>
        <w:rPr/>
        <w:t>codice</w:t>
      </w:r>
      <w:r>
        <w:rPr>
          <w:spacing w:val="-17"/>
        </w:rPr>
        <w:t> </w:t>
      </w:r>
      <w:r>
        <w:rPr/>
        <w:t>fiscale </w:t>
      </w:r>
      <w:r>
        <w:rPr>
          <w:spacing w:val="23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tabs>
          <w:tab w:pos="5763" w:val="left" w:leader="none"/>
          <w:tab w:pos="9750" w:val="left" w:leader="none"/>
        </w:tabs>
        <w:spacing w:before="101"/>
        <w:ind w:left="112"/>
        <w:rPr>
          <w:rFonts w:ascii="Times New Roman" w:hAnsi="Times New Roman"/>
        </w:rPr>
      </w:pPr>
      <w:r>
        <w:rPr/>
        <w:t>genitore</w:t>
      </w:r>
      <w:r>
        <w:rPr>
          <w:spacing w:val="-9"/>
        </w:rPr>
        <w:t> </w:t>
      </w:r>
      <w:r>
        <w:rPr/>
        <w:t>dell’alunno/a</w:t>
      </w:r>
      <w:r>
        <w:rPr>
          <w:u w:val="single"/>
        </w:rPr>
        <w:t> </w:t>
        <w:tab/>
      </w:r>
      <w:r>
        <w:rPr/>
        <w:t>frequentante la</w:t>
      </w:r>
      <w:r>
        <w:rPr>
          <w:spacing w:val="-22"/>
        </w:rPr>
        <w:t> </w:t>
      </w:r>
      <w:r>
        <w:rPr/>
        <w:t>classe  </w:t>
      </w:r>
      <w:r>
        <w:rPr>
          <w:spacing w:val="-15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line="273" w:lineRule="auto" w:before="101"/>
        <w:ind w:left="112" w:right="109"/>
        <w:jc w:val="both"/>
      </w:pPr>
      <w:r>
        <w:rPr/>
        <w:t>consapevole delle sanzioni penali richiamate dall’art. 76 del D.P.R. 28 dicembre 2000 n. 445 e s.m.i. in caso di</w:t>
      </w:r>
      <w:r>
        <w:rPr>
          <w:spacing w:val="-14"/>
        </w:rPr>
        <w:t> </w:t>
      </w:r>
      <w:r>
        <w:rPr/>
        <w:t>dichiarazioni</w:t>
      </w:r>
      <w:r>
        <w:rPr>
          <w:spacing w:val="-14"/>
        </w:rPr>
        <w:t> </w:t>
      </w:r>
      <w:r>
        <w:rPr/>
        <w:t>mendaci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della</w:t>
      </w:r>
      <w:r>
        <w:rPr>
          <w:spacing w:val="-13"/>
        </w:rPr>
        <w:t> </w:t>
      </w:r>
      <w:r>
        <w:rPr/>
        <w:t>decadenza</w:t>
      </w:r>
      <w:r>
        <w:rPr>
          <w:spacing w:val="-14"/>
        </w:rPr>
        <w:t> </w:t>
      </w:r>
      <w:r>
        <w:rPr/>
        <w:t>dei</w:t>
      </w:r>
      <w:r>
        <w:rPr>
          <w:spacing w:val="-13"/>
        </w:rPr>
        <w:t> </w:t>
      </w:r>
      <w:r>
        <w:rPr/>
        <w:t>benefici</w:t>
      </w:r>
      <w:r>
        <w:rPr>
          <w:spacing w:val="-14"/>
        </w:rPr>
        <w:t> </w:t>
      </w:r>
      <w:r>
        <w:rPr/>
        <w:t>eventualmente</w:t>
      </w:r>
      <w:r>
        <w:rPr>
          <w:spacing w:val="-14"/>
        </w:rPr>
        <w:t> </w:t>
      </w:r>
      <w:r>
        <w:rPr/>
        <w:t>conseguiti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provvedimento</w:t>
      </w:r>
      <w:r>
        <w:rPr>
          <w:spacing w:val="-13"/>
        </w:rPr>
        <w:t> </w:t>
      </w:r>
      <w:r>
        <w:rPr/>
        <w:t>emanato sulla</w:t>
      </w:r>
      <w:r>
        <w:rPr>
          <w:spacing w:val="13"/>
        </w:rPr>
        <w:t> </w:t>
      </w:r>
      <w:r>
        <w:rPr/>
        <w:t>base</w:t>
      </w:r>
      <w:r>
        <w:rPr>
          <w:spacing w:val="13"/>
        </w:rPr>
        <w:t> </w:t>
      </w:r>
      <w:r>
        <w:rPr/>
        <w:t>di</w:t>
      </w:r>
      <w:r>
        <w:rPr>
          <w:spacing w:val="14"/>
        </w:rPr>
        <w:t> </w:t>
      </w:r>
      <w:r>
        <w:rPr/>
        <w:t>dichiarazioni</w:t>
      </w:r>
      <w:r>
        <w:rPr>
          <w:spacing w:val="13"/>
        </w:rPr>
        <w:t> </w:t>
      </w:r>
      <w:r>
        <w:rPr/>
        <w:t>non</w:t>
      </w:r>
      <w:r>
        <w:rPr>
          <w:spacing w:val="13"/>
        </w:rPr>
        <w:t> </w:t>
      </w:r>
      <w:r>
        <w:rPr/>
        <w:t>veritiere,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3"/>
        </w:rPr>
        <w:t> </w:t>
      </w:r>
      <w:r>
        <w:rPr/>
        <w:t>all’art.</w:t>
      </w:r>
      <w:r>
        <w:rPr>
          <w:spacing w:val="14"/>
        </w:rPr>
        <w:t> </w:t>
      </w:r>
      <w:r>
        <w:rPr/>
        <w:t>75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richiamato</w:t>
      </w:r>
      <w:r>
        <w:rPr>
          <w:spacing w:val="14"/>
        </w:rPr>
        <w:t> </w:t>
      </w:r>
      <w:r>
        <w:rPr/>
        <w:t>D.P.R.;</w:t>
      </w:r>
      <w:r>
        <w:rPr>
          <w:spacing w:val="14"/>
        </w:rPr>
        <w:t> </w:t>
      </w:r>
      <w:r>
        <w:rPr/>
        <w:t>ai</w:t>
      </w:r>
      <w:r>
        <w:rPr>
          <w:spacing w:val="14"/>
        </w:rPr>
        <w:t> </w:t>
      </w:r>
      <w:r>
        <w:rPr/>
        <w:t>sensi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gli</w:t>
      </w:r>
      <w:r>
        <w:rPr>
          <w:spacing w:val="13"/>
        </w:rPr>
        <w:t> </w:t>
      </w:r>
      <w:r>
        <w:rPr/>
        <w:t>effetti</w:t>
      </w:r>
      <w:r>
        <w:rPr>
          <w:spacing w:val="14"/>
        </w:rPr>
        <w:t> </w:t>
      </w:r>
      <w:r>
        <w:rPr/>
        <w:t>del</w:t>
      </w:r>
    </w:p>
    <w:p>
      <w:pPr>
        <w:pStyle w:val="BodyText"/>
        <w:spacing w:before="8"/>
        <w:ind w:left="112"/>
        <w:jc w:val="both"/>
      </w:pPr>
      <w:r>
        <w:rPr/>
        <w:t>D.P.R. 445/2000 s.m.i. sotto la propria responsabilità</w:t>
      </w:r>
    </w:p>
    <w:p>
      <w:pPr>
        <w:pStyle w:val="BodyText"/>
        <w:rPr>
          <w:sz w:val="26"/>
        </w:rPr>
      </w:pPr>
    </w:p>
    <w:p>
      <w:pPr>
        <w:pStyle w:val="Title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279" w:after="0"/>
        <w:ind w:left="396" w:right="0" w:hanging="285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19"/>
          <w:sz w:val="24"/>
        </w:rPr>
        <w:t> </w:t>
      </w:r>
      <w:r>
        <w:rPr>
          <w:sz w:val="22"/>
        </w:rPr>
        <w:t>il</w:t>
      </w:r>
      <w:r>
        <w:rPr>
          <w:spacing w:val="-15"/>
          <w:sz w:val="22"/>
        </w:rPr>
        <w:t> </w:t>
      </w:r>
      <w:r>
        <w:rPr>
          <w:sz w:val="22"/>
        </w:rPr>
        <w:t>proprio/a</w:t>
      </w:r>
      <w:r>
        <w:rPr>
          <w:spacing w:val="-16"/>
          <w:sz w:val="22"/>
        </w:rPr>
        <w:t> </w:t>
      </w:r>
      <w:r>
        <w:rPr>
          <w:sz w:val="22"/>
        </w:rPr>
        <w:t>figlio/a</w:t>
      </w:r>
      <w:r>
        <w:rPr>
          <w:spacing w:val="-16"/>
          <w:sz w:val="22"/>
        </w:rPr>
        <w:t> </w:t>
      </w:r>
      <w:r>
        <w:rPr>
          <w:sz w:val="22"/>
        </w:rPr>
        <w:t>è</w:t>
      </w:r>
      <w:r>
        <w:rPr>
          <w:spacing w:val="-16"/>
          <w:sz w:val="22"/>
        </w:rPr>
        <w:t> </w:t>
      </w:r>
      <w:r>
        <w:rPr>
          <w:sz w:val="22"/>
        </w:rPr>
        <w:t>stato</w:t>
      </w:r>
      <w:r>
        <w:rPr>
          <w:spacing w:val="-15"/>
          <w:sz w:val="22"/>
        </w:rPr>
        <w:t> </w:t>
      </w:r>
      <w:r>
        <w:rPr>
          <w:sz w:val="22"/>
        </w:rPr>
        <w:t>assente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scuola</w:t>
      </w:r>
      <w:r>
        <w:rPr>
          <w:spacing w:val="-15"/>
          <w:sz w:val="22"/>
        </w:rPr>
        <w:t> </w:t>
      </w:r>
      <w:r>
        <w:rPr>
          <w:sz w:val="22"/>
        </w:rPr>
        <w:t>dal</w:t>
      </w:r>
      <w:r>
        <w:rPr>
          <w:spacing w:val="-16"/>
          <w:sz w:val="22"/>
        </w:rPr>
        <w:t> </w:t>
      </w:r>
      <w:r>
        <w:rPr>
          <w:sz w:val="22"/>
        </w:rPr>
        <w:t>………………………………….</w:t>
      </w:r>
      <w:r>
        <w:rPr>
          <w:spacing w:val="-15"/>
          <w:sz w:val="22"/>
        </w:rPr>
        <w:t> </w:t>
      </w:r>
      <w:r>
        <w:rPr>
          <w:sz w:val="22"/>
        </w:rPr>
        <w:t>al</w:t>
      </w:r>
      <w:r>
        <w:rPr>
          <w:spacing w:val="-16"/>
          <w:sz w:val="22"/>
        </w:rPr>
        <w:t> </w:t>
      </w:r>
      <w:r>
        <w:rPr>
          <w:sz w:val="22"/>
        </w:rPr>
        <w:t>…….......................................</w:t>
      </w:r>
    </w:p>
    <w:p>
      <w:pPr>
        <w:pStyle w:val="BodyText"/>
        <w:spacing w:before="139"/>
        <w:ind w:left="396"/>
      </w:pPr>
      <w:r>
        <w:rPr/>
        <w:t>per isolamento cautelativo in quanto contatto stretto di caso con infezione da SARS-CoV-2;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37" w:after="0"/>
        <w:ind w:left="396" w:right="0" w:hanging="285"/>
        <w:jc w:val="left"/>
        <w:rPr>
          <w:rFonts w:ascii="Symbol" w:hAnsi="Symbol"/>
          <w:sz w:val="24"/>
        </w:rPr>
      </w:pPr>
      <w:r>
        <w:rPr>
          <w:sz w:val="22"/>
        </w:rPr>
        <w:t>che non ha presentato sintomi riconducibili a COVID-19 negli ultimi 14</w:t>
      </w:r>
      <w:r>
        <w:rPr>
          <w:spacing w:val="-16"/>
          <w:sz w:val="22"/>
        </w:rPr>
        <w:t> </w:t>
      </w:r>
      <w:r>
        <w:rPr>
          <w:sz w:val="22"/>
        </w:rPr>
        <w:t>giorni;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36" w:after="0"/>
        <w:ind w:left="396" w:right="0" w:hanging="285"/>
        <w:jc w:val="left"/>
        <w:rPr>
          <w:rFonts w:ascii="Symbol" w:hAnsi="Symbol"/>
          <w:sz w:val="24"/>
        </w:rPr>
      </w:pP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ha</w:t>
      </w:r>
      <w:r>
        <w:rPr>
          <w:spacing w:val="-2"/>
          <w:sz w:val="22"/>
        </w:rPr>
        <w:t> </w:t>
      </w:r>
      <w:r>
        <w:rPr>
          <w:sz w:val="22"/>
        </w:rPr>
        <w:t>avuto</w:t>
      </w:r>
      <w:r>
        <w:rPr>
          <w:spacing w:val="-3"/>
          <w:sz w:val="22"/>
        </w:rPr>
        <w:t> </w:t>
      </w:r>
      <w:r>
        <w:rPr>
          <w:sz w:val="22"/>
        </w:rPr>
        <w:t>contatti</w:t>
      </w:r>
      <w:r>
        <w:rPr>
          <w:spacing w:val="-2"/>
          <w:sz w:val="22"/>
        </w:rPr>
        <w:t> </w:t>
      </w:r>
      <w:r>
        <w:rPr>
          <w:sz w:val="22"/>
        </w:rPr>
        <w:t>stretti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positiva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negli</w:t>
      </w:r>
      <w:r>
        <w:rPr>
          <w:spacing w:val="-3"/>
          <w:sz w:val="22"/>
        </w:rPr>
        <w:t> </w:t>
      </w:r>
      <w:r>
        <w:rPr>
          <w:sz w:val="22"/>
        </w:rPr>
        <w:t>ultimi</w:t>
      </w:r>
      <w:r>
        <w:rPr>
          <w:spacing w:val="-2"/>
          <w:sz w:val="22"/>
        </w:rPr>
        <w:t> </w:t>
      </w:r>
      <w:r>
        <w:rPr>
          <w:sz w:val="22"/>
        </w:rPr>
        <w:t>14</w:t>
      </w:r>
      <w:r>
        <w:rPr>
          <w:spacing w:val="-2"/>
          <w:sz w:val="22"/>
        </w:rPr>
        <w:t> </w:t>
      </w:r>
      <w:r>
        <w:rPr>
          <w:sz w:val="22"/>
        </w:rPr>
        <w:t>giorni</w:t>
      </w:r>
      <w:r>
        <w:rPr>
          <w:spacing w:val="-4"/>
          <w:sz w:val="22"/>
        </w:rPr>
        <w:t> </w:t>
      </w:r>
      <w:r>
        <w:rPr>
          <w:sz w:val="22"/>
        </w:rPr>
        <w:t>poiché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: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396"/>
      </w:pPr>
      <w:r>
        <w:rPr>
          <w:rFonts w:ascii="Times New Roman"/>
          <w:w w:val="125"/>
          <w:sz w:val="24"/>
        </w:rPr>
        <w:t>1</w:t>
      </w:r>
      <w:r>
        <w:rPr>
          <w:rFonts w:ascii="Times New Roman"/>
          <w:spacing w:val="-55"/>
          <w:w w:val="125"/>
          <w:sz w:val="24"/>
        </w:rPr>
        <w:t> </w:t>
      </w:r>
      <w:r>
        <w:rPr>
          <w:w w:val="105"/>
        </w:rPr>
        <w:t>il caso positivo non era un famigliare convivente;</w:t>
      </w:r>
    </w:p>
    <w:p>
      <w:pPr>
        <w:pStyle w:val="BodyText"/>
        <w:spacing w:before="10"/>
      </w:pPr>
    </w:p>
    <w:p>
      <w:pPr>
        <w:pStyle w:val="BodyText"/>
        <w:ind w:left="396"/>
      </w:pPr>
      <w:r>
        <w:rPr>
          <w:rFonts w:ascii="Times New Roman" w:hAnsi="Times New Roman"/>
          <w:w w:val="125"/>
          <w:sz w:val="24"/>
        </w:rPr>
        <w:t>1 </w:t>
      </w:r>
      <w:r>
        <w:rPr>
          <w:w w:val="105"/>
        </w:rPr>
        <w:t>il caso positivo era un famigliare convivente, ma è stato garantito l’isolamento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" w:after="0"/>
        <w:ind w:left="396" w:right="0" w:hanging="285"/>
        <w:jc w:val="left"/>
        <w:rPr>
          <w:rFonts w:ascii="Symbol" w:hAnsi="Symbol"/>
          <w:sz w:val="22"/>
        </w:rPr>
      </w:pPr>
      <w:r>
        <w:rPr>
          <w:sz w:val="22"/>
        </w:rPr>
        <w:t>altro</w:t>
      </w:r>
      <w:r>
        <w:rPr>
          <w:spacing w:val="-8"/>
          <w:sz w:val="22"/>
        </w:rPr>
        <w:t> 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0" w:lineRule="auto"/>
        <w:ind w:left="396" w:right="103"/>
        <w:jc w:val="both"/>
      </w:pPr>
      <w:r>
        <w:rPr/>
        <w:t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3399" w:val="left" w:leader="none"/>
          <w:tab w:pos="5686" w:val="left" w:leader="none"/>
        </w:tabs>
        <w:spacing w:before="101"/>
        <w:ind w:left="112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li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spacing w:before="90"/>
        <w:ind w:left="0" w:right="1055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Il Dichiarante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  <w:r>
        <w:rPr/>
        <w:pict>
          <v:shape style="position:absolute;margin-left:374.184235pt;margin-top:14.640193pt;width:164.35pt;height:.1pt;mso-position-horizontal-relative:page;mso-position-vertical-relative:paragraph;z-index:-15728640;mso-wrap-distance-left:0;mso-wrap-distance-right:0" coordorigin="7484,293" coordsize="3287,0" path="m7484,293l10771,29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spacing w:before="102"/>
        <w:ind w:left="112" w:right="106" w:firstLine="0"/>
        <w:jc w:val="both"/>
        <w:rPr>
          <w:sz w:val="20"/>
        </w:rPr>
      </w:pPr>
      <w:r>
        <w:rPr>
          <w:sz w:val="20"/>
        </w:rPr>
        <w:t>Ai sensi e per gli effetti dell’art. 38, D.P.R. 445 del 28.12.2000 e s.m.i., la dichiarazione è sottoscritta dall’interessato in presenza del dipendente addetto ovvero sottoscritta o inviata alla fotocopia, non autenticata di un documento d’identità del dichiarante, all’ufficio competente via fax, tramite un incaricato oppure a mezzo posta.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56.639999pt;margin-top:12.826427pt;width:14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112" w:right="0" w:firstLine="0"/>
        <w:jc w:val="left"/>
        <w:rPr>
          <w:i/>
          <w:sz w:val="16"/>
        </w:rPr>
      </w:pPr>
      <w:r>
        <w:rPr>
          <w:position w:val="7"/>
          <w:sz w:val="13"/>
        </w:rPr>
        <w:t>1 </w:t>
      </w:r>
      <w:r>
        <w:rPr>
          <w:i/>
          <w:sz w:val="16"/>
        </w:rPr>
        <w:t>Barrare una delle due opzioni indicate</w:t>
      </w:r>
    </w:p>
    <w:sectPr>
      <w:type w:val="continuous"/>
      <w:pgSz w:w="11900" w:h="1684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396" w:hanging="284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34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ind w:left="16" w:right="15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396" w:hanging="28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Atto di notorietà  Alunno.docx</dc:title>
  <dcterms:created xsi:type="dcterms:W3CDTF">2020-11-09T13:14:11Z</dcterms:created>
  <dcterms:modified xsi:type="dcterms:W3CDTF">2020-11-09T13:14:11Z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Word</vt:lpwstr>
  </property>
  <property fmtid="{D5CDD505-2E9C-101B-9397-08002B2CF9AE}" pid="4" name="LastSaved">
    <vt:filetime>2020-11-09T00:00:00Z</vt:filetime>
  </property>
</Properties>
</file>